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B9" w:rsidRDefault="00BF12B9" w:rsidP="00BF12B9">
      <w:pPr>
        <w:pStyle w:val="a3"/>
        <w:ind w:left="0"/>
        <w:jc w:val="center"/>
        <w:rPr>
          <w:b/>
          <w:color w:val="212529"/>
          <w:sz w:val="28"/>
          <w:szCs w:val="28"/>
          <w:shd w:val="clear" w:color="auto" w:fill="FFFFFF"/>
        </w:rPr>
      </w:pPr>
      <w:r w:rsidRPr="00BF12B9">
        <w:rPr>
          <w:b/>
          <w:color w:val="212529"/>
          <w:sz w:val="28"/>
          <w:szCs w:val="28"/>
          <w:shd w:val="clear" w:color="auto" w:fill="FFFFFF"/>
        </w:rPr>
        <w:t xml:space="preserve">Информация об условиях питания обучающихся </w:t>
      </w:r>
    </w:p>
    <w:p w:rsidR="00A131F2" w:rsidRPr="00BF12B9" w:rsidRDefault="00BF12B9" w:rsidP="00BF12B9">
      <w:pPr>
        <w:pStyle w:val="a3"/>
        <w:ind w:left="0"/>
        <w:jc w:val="center"/>
        <w:rPr>
          <w:b/>
          <w:color w:val="212529"/>
          <w:sz w:val="28"/>
          <w:szCs w:val="28"/>
          <w:shd w:val="clear" w:color="auto" w:fill="FFFFFF"/>
        </w:rPr>
      </w:pPr>
      <w:r w:rsidRPr="00BF12B9">
        <w:rPr>
          <w:b/>
          <w:color w:val="212529"/>
          <w:sz w:val="28"/>
          <w:szCs w:val="28"/>
          <w:shd w:val="clear" w:color="auto" w:fill="FFFFFF"/>
        </w:rPr>
        <w:t>(в том числе инвалидов и лиц с ОВЗ)</w:t>
      </w:r>
    </w:p>
    <w:p w:rsidR="00BF12B9" w:rsidRPr="00BF12B9" w:rsidRDefault="00BF12B9" w:rsidP="00BF12B9">
      <w:pPr>
        <w:pStyle w:val="a3"/>
        <w:ind w:left="0"/>
        <w:jc w:val="center"/>
        <w:rPr>
          <w:b/>
          <w:sz w:val="28"/>
          <w:szCs w:val="28"/>
        </w:rPr>
      </w:pPr>
      <w:r w:rsidRPr="00BF12B9">
        <w:rPr>
          <w:b/>
          <w:color w:val="212529"/>
          <w:sz w:val="28"/>
          <w:szCs w:val="28"/>
          <w:shd w:val="clear" w:color="auto" w:fill="FFFFFF"/>
        </w:rPr>
        <w:t>Условия для организации горячего питания обучающихся, в том числе инвалидов и лиц с ограниченными возможностями здоровья:</w:t>
      </w:r>
    </w:p>
    <w:p w:rsidR="00A131F2" w:rsidRPr="00891205" w:rsidRDefault="00B93F40" w:rsidP="00891205">
      <w:pPr>
        <w:pStyle w:val="a3"/>
        <w:spacing w:before="216" w:line="249" w:lineRule="auto"/>
        <w:ind w:left="106" w:firstLine="327"/>
        <w:jc w:val="center"/>
        <w:rPr>
          <w:sz w:val="28"/>
          <w:szCs w:val="28"/>
        </w:rPr>
      </w:pPr>
      <w:r w:rsidRPr="00891205">
        <w:rPr>
          <w:sz w:val="28"/>
          <w:szCs w:val="28"/>
        </w:rPr>
        <w:t xml:space="preserve">В </w:t>
      </w:r>
      <w:proofErr w:type="gramStart"/>
      <w:r w:rsidRPr="00891205">
        <w:rPr>
          <w:sz w:val="28"/>
          <w:szCs w:val="28"/>
        </w:rPr>
        <w:t>МБОУ«</w:t>
      </w:r>
      <w:r w:rsidR="00891205" w:rsidRPr="00891205">
        <w:rPr>
          <w:sz w:val="28"/>
          <w:szCs w:val="28"/>
        </w:rPr>
        <w:t xml:space="preserve"> СОШ</w:t>
      </w:r>
      <w:proofErr w:type="gramEnd"/>
      <w:r w:rsidR="00891205" w:rsidRPr="00891205">
        <w:rPr>
          <w:sz w:val="28"/>
          <w:szCs w:val="28"/>
        </w:rPr>
        <w:t xml:space="preserve"> № 1 с. </w:t>
      </w:r>
      <w:proofErr w:type="spellStart"/>
      <w:r w:rsidR="00891205" w:rsidRPr="00891205">
        <w:rPr>
          <w:sz w:val="28"/>
          <w:szCs w:val="28"/>
        </w:rPr>
        <w:t>Валерик</w:t>
      </w:r>
      <w:proofErr w:type="spellEnd"/>
      <w:r w:rsidRPr="00891205">
        <w:rPr>
          <w:sz w:val="28"/>
          <w:szCs w:val="28"/>
        </w:rPr>
        <w:t>»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для обеспечения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питания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и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охраны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здоровья</w:t>
      </w:r>
      <w:r w:rsidR="00891205" w:rsidRPr="00891205">
        <w:rPr>
          <w:sz w:val="28"/>
          <w:szCs w:val="28"/>
        </w:rPr>
        <w:t xml:space="preserve"> обучающ</w:t>
      </w:r>
      <w:r w:rsidRPr="00891205">
        <w:rPr>
          <w:sz w:val="28"/>
          <w:szCs w:val="28"/>
        </w:rPr>
        <w:t>ихся,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созданы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следую</w:t>
      </w:r>
      <w:r w:rsidR="00891205" w:rsidRPr="00891205">
        <w:rPr>
          <w:sz w:val="28"/>
          <w:szCs w:val="28"/>
        </w:rPr>
        <w:t>щ</w:t>
      </w:r>
      <w:r w:rsidRPr="00891205">
        <w:rPr>
          <w:sz w:val="28"/>
          <w:szCs w:val="28"/>
        </w:rPr>
        <w:t>ие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условия:</w:t>
      </w:r>
    </w:p>
    <w:p w:rsidR="00A131F2" w:rsidRPr="00891205" w:rsidRDefault="00891205" w:rsidP="00F613ED">
      <w:pPr>
        <w:pStyle w:val="a3"/>
        <w:numPr>
          <w:ilvl w:val="0"/>
          <w:numId w:val="2"/>
        </w:numPr>
        <w:spacing w:before="123" w:line="249" w:lineRule="auto"/>
        <w:ind w:right="247"/>
        <w:rPr>
          <w:sz w:val="28"/>
          <w:szCs w:val="28"/>
        </w:rPr>
      </w:pPr>
      <w:bookmarkStart w:id="0" w:name="_GoBack"/>
      <w:bookmarkEnd w:id="0"/>
      <w:proofErr w:type="gramStart"/>
      <w:r w:rsidRPr="00891205">
        <w:rPr>
          <w:w w:val="95"/>
          <w:sz w:val="28"/>
          <w:szCs w:val="28"/>
        </w:rPr>
        <w:t xml:space="preserve">Питание </w:t>
      </w:r>
      <w:r w:rsidR="00B93F40" w:rsidRPr="00891205">
        <w:rPr>
          <w:w w:val="95"/>
          <w:sz w:val="28"/>
          <w:szCs w:val="28"/>
        </w:rPr>
        <w:t xml:space="preserve"> </w:t>
      </w:r>
      <w:r w:rsidRPr="00891205">
        <w:rPr>
          <w:w w:val="95"/>
          <w:sz w:val="28"/>
          <w:szCs w:val="28"/>
        </w:rPr>
        <w:t>орга</w:t>
      </w:r>
      <w:r w:rsidR="00B93F40" w:rsidRPr="00891205">
        <w:rPr>
          <w:w w:val="95"/>
          <w:sz w:val="28"/>
          <w:szCs w:val="28"/>
        </w:rPr>
        <w:t>низовано</w:t>
      </w:r>
      <w:proofErr w:type="gramEnd"/>
      <w:r w:rsidRPr="00891205">
        <w:rPr>
          <w:w w:val="95"/>
          <w:sz w:val="28"/>
          <w:szCs w:val="28"/>
        </w:rPr>
        <w:t xml:space="preserve"> </w:t>
      </w:r>
      <w:r w:rsidR="00B93F40" w:rsidRPr="00891205">
        <w:rPr>
          <w:w w:val="95"/>
          <w:sz w:val="28"/>
          <w:szCs w:val="28"/>
        </w:rPr>
        <w:t>в</w:t>
      </w:r>
      <w:r w:rsidRPr="00891205">
        <w:rPr>
          <w:w w:val="95"/>
          <w:sz w:val="28"/>
          <w:szCs w:val="28"/>
        </w:rPr>
        <w:t xml:space="preserve"> </w:t>
      </w:r>
      <w:r w:rsidR="00B93F40" w:rsidRPr="00891205">
        <w:rPr>
          <w:w w:val="95"/>
          <w:sz w:val="28"/>
          <w:szCs w:val="28"/>
        </w:rPr>
        <w:t>помещении</w:t>
      </w:r>
      <w:r w:rsidRPr="00891205">
        <w:rPr>
          <w:w w:val="95"/>
          <w:sz w:val="28"/>
          <w:szCs w:val="28"/>
        </w:rPr>
        <w:t xml:space="preserve"> </w:t>
      </w:r>
      <w:r w:rsidR="00B93F40" w:rsidRPr="00891205">
        <w:rPr>
          <w:w w:val="95"/>
          <w:sz w:val="28"/>
          <w:szCs w:val="28"/>
        </w:rPr>
        <w:t>столовой</w:t>
      </w:r>
      <w:r w:rsidRPr="00891205">
        <w:rPr>
          <w:w w:val="95"/>
          <w:sz w:val="28"/>
          <w:szCs w:val="28"/>
        </w:rPr>
        <w:t xml:space="preserve"> </w:t>
      </w:r>
      <w:r w:rsidR="00B93F40" w:rsidRPr="00891205">
        <w:rPr>
          <w:w w:val="95"/>
          <w:sz w:val="28"/>
          <w:szCs w:val="28"/>
        </w:rPr>
        <w:t xml:space="preserve">с </w:t>
      </w:r>
      <w:r w:rsidRPr="00891205">
        <w:rPr>
          <w:w w:val="95"/>
          <w:sz w:val="28"/>
          <w:szCs w:val="28"/>
        </w:rPr>
        <w:t>об</w:t>
      </w:r>
      <w:r w:rsidR="00B93F40" w:rsidRPr="00891205">
        <w:rPr>
          <w:w w:val="95"/>
          <w:sz w:val="28"/>
          <w:szCs w:val="28"/>
        </w:rPr>
        <w:t>еденны</w:t>
      </w:r>
      <w:r w:rsidRPr="00891205">
        <w:rPr>
          <w:w w:val="95"/>
          <w:sz w:val="28"/>
          <w:szCs w:val="28"/>
        </w:rPr>
        <w:t xml:space="preserve">м залом на </w:t>
      </w:r>
      <w:r w:rsidR="00F613ED">
        <w:rPr>
          <w:w w:val="85"/>
          <w:sz w:val="28"/>
          <w:szCs w:val="28"/>
        </w:rPr>
        <w:t>8</w:t>
      </w:r>
      <w:r w:rsidR="00B93F40" w:rsidRPr="00891205">
        <w:rPr>
          <w:sz w:val="28"/>
          <w:szCs w:val="28"/>
        </w:rPr>
        <w:t>0</w:t>
      </w:r>
      <w:r w:rsidR="00F613ED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ме</w:t>
      </w:r>
      <w:r w:rsidR="00B93F40" w:rsidRPr="00891205">
        <w:rPr>
          <w:sz w:val="28"/>
          <w:szCs w:val="28"/>
        </w:rPr>
        <w:t>ст.</w:t>
      </w:r>
    </w:p>
    <w:p w:rsidR="00A131F2" w:rsidRPr="00891205" w:rsidRDefault="00B93F40" w:rsidP="00891205">
      <w:pPr>
        <w:pStyle w:val="a5"/>
        <w:numPr>
          <w:ilvl w:val="0"/>
          <w:numId w:val="2"/>
        </w:numPr>
        <w:tabs>
          <w:tab w:val="left" w:pos="829"/>
        </w:tabs>
        <w:spacing w:line="350" w:lineRule="exact"/>
        <w:ind w:hanging="377"/>
        <w:rPr>
          <w:sz w:val="28"/>
          <w:szCs w:val="28"/>
        </w:rPr>
      </w:pPr>
      <w:r w:rsidRPr="00891205">
        <w:rPr>
          <w:sz w:val="28"/>
          <w:szCs w:val="28"/>
        </w:rPr>
        <w:t>В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обеденном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зале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столовой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оборудована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зона,</w:t>
      </w:r>
      <w:r w:rsidR="00891205" w:rsidRPr="00891205">
        <w:rPr>
          <w:sz w:val="28"/>
          <w:szCs w:val="28"/>
        </w:rPr>
        <w:t xml:space="preserve"> гд</w:t>
      </w:r>
      <w:r w:rsidRPr="00891205">
        <w:rPr>
          <w:sz w:val="28"/>
          <w:szCs w:val="28"/>
        </w:rPr>
        <w:t>е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расположен</w:t>
      </w:r>
      <w:r w:rsidR="00891205" w:rsidRPr="00891205">
        <w:rPr>
          <w:sz w:val="28"/>
          <w:szCs w:val="28"/>
        </w:rPr>
        <w:t xml:space="preserve"> умывальники с подачей холодной и горячей водой</w:t>
      </w:r>
      <w:r w:rsidRPr="00891205">
        <w:rPr>
          <w:w w:val="95"/>
          <w:sz w:val="28"/>
          <w:szCs w:val="28"/>
        </w:rPr>
        <w:t>.</w:t>
      </w:r>
    </w:p>
    <w:p w:rsidR="00A131F2" w:rsidRPr="00891205" w:rsidRDefault="00B93F40">
      <w:pPr>
        <w:pStyle w:val="a5"/>
        <w:numPr>
          <w:ilvl w:val="0"/>
          <w:numId w:val="2"/>
        </w:numPr>
        <w:tabs>
          <w:tab w:val="left" w:pos="828"/>
        </w:tabs>
        <w:spacing w:before="35"/>
        <w:ind w:left="827" w:hanging="372"/>
        <w:rPr>
          <w:sz w:val="28"/>
          <w:szCs w:val="28"/>
        </w:rPr>
      </w:pPr>
      <w:r w:rsidRPr="00891205">
        <w:rPr>
          <w:sz w:val="28"/>
          <w:szCs w:val="28"/>
        </w:rPr>
        <w:t>График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работы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столовой:</w:t>
      </w:r>
      <w:r w:rsidR="00BF12B9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понедельник-суббота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с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08.00-</w:t>
      </w:r>
      <w:r w:rsidR="00891205" w:rsidRPr="00891205">
        <w:rPr>
          <w:w w:val="95"/>
          <w:sz w:val="28"/>
          <w:szCs w:val="28"/>
        </w:rPr>
        <w:t>1</w:t>
      </w:r>
      <w:r w:rsidRPr="00891205">
        <w:rPr>
          <w:sz w:val="28"/>
          <w:szCs w:val="28"/>
        </w:rPr>
        <w:t>9.00.</w:t>
      </w:r>
    </w:p>
    <w:p w:rsidR="00A131F2" w:rsidRPr="00891205" w:rsidRDefault="00B93F40">
      <w:pPr>
        <w:pStyle w:val="a5"/>
        <w:numPr>
          <w:ilvl w:val="0"/>
          <w:numId w:val="2"/>
        </w:numPr>
        <w:tabs>
          <w:tab w:val="left" w:pos="828"/>
        </w:tabs>
        <w:spacing w:before="14" w:line="244" w:lineRule="auto"/>
        <w:ind w:left="825" w:right="1819" w:hanging="371"/>
        <w:rPr>
          <w:sz w:val="28"/>
          <w:szCs w:val="28"/>
        </w:rPr>
      </w:pPr>
      <w:r w:rsidRPr="00891205">
        <w:rPr>
          <w:spacing w:val="-1"/>
          <w:sz w:val="28"/>
          <w:szCs w:val="28"/>
        </w:rPr>
        <w:t>Посещение</w:t>
      </w:r>
      <w:r w:rsidR="00891205" w:rsidRPr="00891205">
        <w:rPr>
          <w:spacing w:val="-1"/>
          <w:sz w:val="28"/>
          <w:szCs w:val="28"/>
        </w:rPr>
        <w:t xml:space="preserve"> сто</w:t>
      </w:r>
      <w:r w:rsidRPr="00891205">
        <w:rPr>
          <w:sz w:val="28"/>
          <w:szCs w:val="28"/>
        </w:rPr>
        <w:t>ловой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осу</w:t>
      </w:r>
      <w:r w:rsidR="00891205" w:rsidRPr="00891205">
        <w:rPr>
          <w:sz w:val="28"/>
          <w:szCs w:val="28"/>
        </w:rPr>
        <w:t>щ</w:t>
      </w:r>
      <w:r w:rsidRPr="00891205">
        <w:rPr>
          <w:sz w:val="28"/>
          <w:szCs w:val="28"/>
        </w:rPr>
        <w:t>ествляе</w:t>
      </w:r>
      <w:r w:rsidR="00891205" w:rsidRPr="00891205">
        <w:rPr>
          <w:sz w:val="28"/>
          <w:szCs w:val="28"/>
        </w:rPr>
        <w:t xml:space="preserve">тся </w:t>
      </w:r>
      <w:r w:rsidRPr="00891205">
        <w:rPr>
          <w:sz w:val="28"/>
          <w:szCs w:val="28"/>
        </w:rPr>
        <w:t>в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соответствии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с</w:t>
      </w:r>
      <w:r w:rsidR="00891205" w:rsidRPr="00891205">
        <w:rPr>
          <w:sz w:val="28"/>
          <w:szCs w:val="28"/>
        </w:rPr>
        <w:t xml:space="preserve"> расписанием</w:t>
      </w:r>
    </w:p>
    <w:p w:rsidR="00A131F2" w:rsidRPr="00891205" w:rsidRDefault="00B93F40">
      <w:pPr>
        <w:pStyle w:val="a5"/>
        <w:numPr>
          <w:ilvl w:val="0"/>
          <w:numId w:val="2"/>
        </w:numPr>
        <w:tabs>
          <w:tab w:val="left" w:pos="814"/>
        </w:tabs>
        <w:spacing w:before="7"/>
        <w:ind w:left="813" w:hanging="361"/>
        <w:rPr>
          <w:sz w:val="28"/>
          <w:szCs w:val="28"/>
        </w:rPr>
      </w:pPr>
      <w:r w:rsidRPr="00891205">
        <w:rPr>
          <w:sz w:val="28"/>
          <w:szCs w:val="28"/>
        </w:rPr>
        <w:t>Организован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питьевой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режим</w:t>
      </w:r>
    </w:p>
    <w:p w:rsidR="00A131F2" w:rsidRPr="00891205" w:rsidRDefault="00B93F40">
      <w:pPr>
        <w:pStyle w:val="1"/>
        <w:spacing w:before="9"/>
        <w:ind w:left="812"/>
        <w:jc w:val="left"/>
        <w:rPr>
          <w:sz w:val="28"/>
          <w:szCs w:val="28"/>
        </w:rPr>
      </w:pPr>
      <w:r w:rsidRPr="00891205">
        <w:rPr>
          <w:w w:val="95"/>
          <w:sz w:val="28"/>
          <w:szCs w:val="28"/>
        </w:rPr>
        <w:t>Охват</w:t>
      </w:r>
      <w:r w:rsidR="00285037">
        <w:rPr>
          <w:w w:val="95"/>
          <w:sz w:val="28"/>
          <w:szCs w:val="28"/>
        </w:rPr>
        <w:t xml:space="preserve"> </w:t>
      </w:r>
      <w:r w:rsidRPr="00891205">
        <w:rPr>
          <w:w w:val="95"/>
          <w:sz w:val="28"/>
          <w:szCs w:val="28"/>
        </w:rPr>
        <w:t>горячим</w:t>
      </w:r>
      <w:r w:rsidR="00285037">
        <w:rPr>
          <w:w w:val="95"/>
          <w:sz w:val="28"/>
          <w:szCs w:val="28"/>
        </w:rPr>
        <w:t xml:space="preserve"> </w:t>
      </w:r>
      <w:r w:rsidRPr="00891205">
        <w:rPr>
          <w:w w:val="95"/>
          <w:sz w:val="28"/>
          <w:szCs w:val="28"/>
        </w:rPr>
        <w:t>питанием:</w:t>
      </w:r>
    </w:p>
    <w:p w:rsidR="00891205" w:rsidRPr="00891205" w:rsidRDefault="00B93F40">
      <w:pPr>
        <w:pStyle w:val="a3"/>
        <w:spacing w:before="11" w:line="242" w:lineRule="auto"/>
        <w:ind w:right="2339"/>
        <w:rPr>
          <w:sz w:val="28"/>
          <w:szCs w:val="28"/>
        </w:rPr>
      </w:pPr>
      <w:r w:rsidRPr="00891205">
        <w:rPr>
          <w:sz w:val="28"/>
          <w:szCs w:val="28"/>
        </w:rPr>
        <w:t>Обучающиеся1-4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классов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-</w:t>
      </w:r>
      <w:r w:rsidR="00285037">
        <w:rPr>
          <w:sz w:val="28"/>
          <w:szCs w:val="28"/>
        </w:rPr>
        <w:t xml:space="preserve">308 - </w:t>
      </w:r>
      <w:r w:rsidR="00891205" w:rsidRPr="00891205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(</w:t>
      </w:r>
      <w:r w:rsidRPr="00891205">
        <w:rPr>
          <w:w w:val="95"/>
          <w:sz w:val="28"/>
          <w:szCs w:val="28"/>
        </w:rPr>
        <w:t>1</w:t>
      </w:r>
      <w:r w:rsidRPr="00891205">
        <w:rPr>
          <w:sz w:val="28"/>
          <w:szCs w:val="28"/>
        </w:rPr>
        <w:t>00%)</w:t>
      </w:r>
      <w:r w:rsidR="00285037">
        <w:rPr>
          <w:sz w:val="28"/>
          <w:szCs w:val="28"/>
        </w:rPr>
        <w:t xml:space="preserve"> </w:t>
      </w:r>
    </w:p>
    <w:p w:rsidR="00A131F2" w:rsidRPr="00891205" w:rsidRDefault="00B93F40">
      <w:pPr>
        <w:pStyle w:val="a3"/>
        <w:spacing w:before="11" w:line="242" w:lineRule="auto"/>
        <w:ind w:right="2339"/>
        <w:rPr>
          <w:sz w:val="28"/>
          <w:szCs w:val="28"/>
        </w:rPr>
      </w:pPr>
      <w:r w:rsidRPr="00891205">
        <w:rPr>
          <w:w w:val="95"/>
          <w:sz w:val="28"/>
          <w:szCs w:val="28"/>
        </w:rPr>
        <w:t>Обучающиеся</w:t>
      </w:r>
      <w:r w:rsidR="00891205" w:rsidRPr="00891205">
        <w:rPr>
          <w:w w:val="95"/>
          <w:sz w:val="28"/>
          <w:szCs w:val="28"/>
        </w:rPr>
        <w:t xml:space="preserve"> 5-11 классов</w:t>
      </w:r>
      <w:r w:rsidR="00285037">
        <w:rPr>
          <w:w w:val="95"/>
          <w:sz w:val="28"/>
          <w:szCs w:val="28"/>
        </w:rPr>
        <w:t xml:space="preserve"> </w:t>
      </w:r>
      <w:r w:rsidR="00BF12B9">
        <w:rPr>
          <w:w w:val="95"/>
          <w:sz w:val="28"/>
          <w:szCs w:val="28"/>
        </w:rPr>
        <w:t>–</w:t>
      </w:r>
      <w:r w:rsidR="00285037">
        <w:rPr>
          <w:w w:val="95"/>
          <w:sz w:val="28"/>
          <w:szCs w:val="28"/>
        </w:rPr>
        <w:t xml:space="preserve"> </w:t>
      </w:r>
      <w:r w:rsidR="00BF12B9">
        <w:rPr>
          <w:w w:val="95"/>
          <w:sz w:val="28"/>
          <w:szCs w:val="28"/>
        </w:rPr>
        <w:t>25 – (5,5%)</w:t>
      </w:r>
    </w:p>
    <w:p w:rsidR="00A131F2" w:rsidRPr="00891205" w:rsidRDefault="00891205">
      <w:pPr>
        <w:pStyle w:val="a5"/>
        <w:numPr>
          <w:ilvl w:val="1"/>
          <w:numId w:val="2"/>
        </w:numPr>
        <w:tabs>
          <w:tab w:val="left" w:pos="1006"/>
        </w:tabs>
        <w:spacing w:before="10"/>
        <w:ind w:hanging="186"/>
        <w:rPr>
          <w:sz w:val="28"/>
          <w:szCs w:val="28"/>
        </w:rPr>
      </w:pPr>
      <w:r>
        <w:rPr>
          <w:w w:val="95"/>
          <w:sz w:val="28"/>
          <w:szCs w:val="28"/>
        </w:rPr>
        <w:t>од</w:t>
      </w:r>
      <w:r w:rsidR="00B93F40" w:rsidRPr="00891205">
        <w:rPr>
          <w:w w:val="95"/>
          <w:sz w:val="28"/>
          <w:szCs w:val="28"/>
        </w:rPr>
        <w:t>норазовое</w:t>
      </w:r>
      <w:r>
        <w:rPr>
          <w:w w:val="95"/>
          <w:sz w:val="28"/>
          <w:szCs w:val="28"/>
        </w:rPr>
        <w:t xml:space="preserve"> </w:t>
      </w:r>
      <w:r w:rsidR="00B93F40" w:rsidRPr="00891205">
        <w:rPr>
          <w:w w:val="95"/>
          <w:sz w:val="28"/>
          <w:szCs w:val="28"/>
        </w:rPr>
        <w:t>бесплатное</w:t>
      </w:r>
      <w:r>
        <w:rPr>
          <w:w w:val="95"/>
          <w:sz w:val="28"/>
          <w:szCs w:val="28"/>
        </w:rPr>
        <w:t xml:space="preserve"> п</w:t>
      </w:r>
      <w:r w:rsidR="00B93F40" w:rsidRPr="00891205">
        <w:rPr>
          <w:w w:val="95"/>
          <w:sz w:val="28"/>
          <w:szCs w:val="28"/>
        </w:rPr>
        <w:t>и</w:t>
      </w:r>
      <w:r>
        <w:rPr>
          <w:w w:val="95"/>
          <w:sz w:val="28"/>
          <w:szCs w:val="28"/>
        </w:rPr>
        <w:t>т</w:t>
      </w:r>
      <w:r w:rsidR="00B93F40" w:rsidRPr="00891205">
        <w:rPr>
          <w:w w:val="95"/>
          <w:sz w:val="28"/>
          <w:szCs w:val="28"/>
        </w:rPr>
        <w:t>ание</w:t>
      </w:r>
      <w:r>
        <w:rPr>
          <w:w w:val="95"/>
          <w:sz w:val="28"/>
          <w:szCs w:val="28"/>
        </w:rPr>
        <w:t xml:space="preserve"> </w:t>
      </w:r>
      <w:r w:rsidR="00B93F40" w:rsidRPr="00891205">
        <w:rPr>
          <w:w w:val="95"/>
          <w:sz w:val="28"/>
          <w:szCs w:val="28"/>
        </w:rPr>
        <w:t>для</w:t>
      </w:r>
      <w:r>
        <w:rPr>
          <w:w w:val="95"/>
          <w:sz w:val="28"/>
          <w:szCs w:val="28"/>
        </w:rPr>
        <w:t xml:space="preserve"> </w:t>
      </w:r>
      <w:r w:rsidR="00285037">
        <w:rPr>
          <w:w w:val="95"/>
          <w:sz w:val="28"/>
          <w:szCs w:val="28"/>
        </w:rPr>
        <w:t>детей льготной категории</w:t>
      </w:r>
      <w:r w:rsidR="00B93F40" w:rsidRPr="00891205">
        <w:rPr>
          <w:w w:val="95"/>
          <w:sz w:val="28"/>
          <w:szCs w:val="28"/>
        </w:rPr>
        <w:t>:</w:t>
      </w:r>
    </w:p>
    <w:p w:rsidR="00A131F2" w:rsidRPr="00891205" w:rsidRDefault="00B93F40">
      <w:pPr>
        <w:pStyle w:val="a5"/>
        <w:numPr>
          <w:ilvl w:val="1"/>
          <w:numId w:val="2"/>
        </w:numPr>
        <w:tabs>
          <w:tab w:val="left" w:pos="1003"/>
        </w:tabs>
        <w:spacing w:before="14"/>
        <w:ind w:left="1002" w:hanging="192"/>
        <w:rPr>
          <w:sz w:val="28"/>
          <w:szCs w:val="28"/>
        </w:rPr>
      </w:pPr>
      <w:r w:rsidRPr="00891205">
        <w:rPr>
          <w:sz w:val="28"/>
          <w:szCs w:val="28"/>
        </w:rPr>
        <w:t>для</w:t>
      </w:r>
      <w:r w:rsidR="00285037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детей</w:t>
      </w:r>
      <w:r w:rsidR="00285037">
        <w:rPr>
          <w:sz w:val="28"/>
          <w:szCs w:val="28"/>
        </w:rPr>
        <w:t xml:space="preserve"> – </w:t>
      </w:r>
      <w:r w:rsidRPr="00891205">
        <w:rPr>
          <w:sz w:val="28"/>
          <w:szCs w:val="28"/>
        </w:rPr>
        <w:t>инвалидов</w:t>
      </w:r>
      <w:r w:rsidR="00285037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и</w:t>
      </w:r>
      <w:r w:rsidR="00285037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детей</w:t>
      </w:r>
      <w:r w:rsidR="00285037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с</w:t>
      </w:r>
      <w:r w:rsidR="00285037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OB3(горячий</w:t>
      </w:r>
      <w:r w:rsidR="00285037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завтрак</w:t>
      </w:r>
      <w:r w:rsidR="00285037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и</w:t>
      </w:r>
      <w:r w:rsidR="00285037">
        <w:rPr>
          <w:sz w:val="28"/>
          <w:szCs w:val="28"/>
        </w:rPr>
        <w:t xml:space="preserve"> </w:t>
      </w:r>
      <w:r w:rsidRPr="00891205">
        <w:rPr>
          <w:sz w:val="28"/>
          <w:szCs w:val="28"/>
        </w:rPr>
        <w:t>обе</w:t>
      </w:r>
      <w:r w:rsidR="00285037">
        <w:rPr>
          <w:sz w:val="28"/>
          <w:szCs w:val="28"/>
        </w:rPr>
        <w:t>д</w:t>
      </w:r>
      <w:r w:rsidRPr="00891205">
        <w:rPr>
          <w:sz w:val="28"/>
          <w:szCs w:val="28"/>
        </w:rPr>
        <w:t>).</w:t>
      </w:r>
    </w:p>
    <w:p w:rsidR="00A131F2" w:rsidRPr="00891205" w:rsidRDefault="00A131F2">
      <w:pPr>
        <w:pStyle w:val="a3"/>
        <w:spacing w:before="3"/>
        <w:ind w:left="0"/>
        <w:rPr>
          <w:sz w:val="28"/>
          <w:szCs w:val="28"/>
        </w:rPr>
      </w:pPr>
    </w:p>
    <w:p w:rsidR="00A131F2" w:rsidRPr="00891205" w:rsidRDefault="00285037">
      <w:pPr>
        <w:pStyle w:val="a3"/>
        <w:spacing w:before="1" w:line="249" w:lineRule="auto"/>
        <w:ind w:left="822" w:firstLine="5"/>
        <w:rPr>
          <w:sz w:val="28"/>
          <w:szCs w:val="28"/>
        </w:rPr>
      </w:pPr>
      <w:r>
        <w:rPr>
          <w:sz w:val="28"/>
          <w:szCs w:val="28"/>
        </w:rPr>
        <w:t xml:space="preserve">Производство </w:t>
      </w:r>
      <w:r w:rsidR="00B93F40" w:rsidRPr="00891205">
        <w:rPr>
          <w:sz w:val="28"/>
          <w:szCs w:val="28"/>
        </w:rPr>
        <w:t>готовых блюд осуществляется</w:t>
      </w:r>
      <w:r>
        <w:rPr>
          <w:sz w:val="28"/>
          <w:szCs w:val="28"/>
        </w:rPr>
        <w:t xml:space="preserve"> </w:t>
      </w:r>
      <w:r w:rsidR="00B93F40" w:rsidRPr="0089120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B93F40" w:rsidRPr="008912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93F40" w:rsidRPr="00891205">
        <w:rPr>
          <w:sz w:val="28"/>
          <w:szCs w:val="28"/>
        </w:rPr>
        <w:t>технологическими</w:t>
      </w:r>
      <w:r>
        <w:rPr>
          <w:sz w:val="28"/>
          <w:szCs w:val="28"/>
        </w:rPr>
        <w:t xml:space="preserve"> </w:t>
      </w:r>
      <w:r w:rsidR="00B93F40" w:rsidRPr="00891205">
        <w:rPr>
          <w:sz w:val="28"/>
          <w:szCs w:val="28"/>
        </w:rPr>
        <w:t>кар</w:t>
      </w:r>
      <w:r>
        <w:rPr>
          <w:sz w:val="28"/>
          <w:szCs w:val="28"/>
        </w:rPr>
        <w:t>т</w:t>
      </w:r>
      <w:r w:rsidR="00B93F40" w:rsidRPr="00891205">
        <w:rPr>
          <w:sz w:val="28"/>
          <w:szCs w:val="28"/>
        </w:rPr>
        <w:t>ами,</w:t>
      </w:r>
      <w:r>
        <w:rPr>
          <w:sz w:val="28"/>
          <w:szCs w:val="28"/>
        </w:rPr>
        <w:t xml:space="preserve"> </w:t>
      </w:r>
      <w:r w:rsidR="00B93F40" w:rsidRPr="00891205">
        <w:rPr>
          <w:sz w:val="28"/>
          <w:szCs w:val="28"/>
        </w:rPr>
        <w:t>санитарными</w:t>
      </w:r>
      <w:r>
        <w:rPr>
          <w:sz w:val="28"/>
          <w:szCs w:val="28"/>
        </w:rPr>
        <w:t xml:space="preserve"> </w:t>
      </w:r>
      <w:r w:rsidR="00B93F40" w:rsidRPr="00891205">
        <w:rPr>
          <w:sz w:val="28"/>
          <w:szCs w:val="28"/>
        </w:rPr>
        <w:t>нормами;</w:t>
      </w:r>
    </w:p>
    <w:p w:rsidR="00285037" w:rsidRDefault="00285037">
      <w:pPr>
        <w:pStyle w:val="a3"/>
        <w:spacing w:before="28"/>
        <w:ind w:left="826"/>
        <w:rPr>
          <w:sz w:val="28"/>
          <w:szCs w:val="28"/>
        </w:rPr>
      </w:pPr>
      <w:r>
        <w:rPr>
          <w:sz w:val="28"/>
          <w:szCs w:val="28"/>
        </w:rPr>
        <w:t xml:space="preserve">- выдача готовой пищи производится только после проведения приемочного </w:t>
      </w:r>
      <w:proofErr w:type="gramStart"/>
      <w:r>
        <w:rPr>
          <w:sz w:val="28"/>
          <w:szCs w:val="28"/>
        </w:rPr>
        <w:t>контроля</w:t>
      </w:r>
      <w:r w:rsidR="00BF1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бракеражной</w:t>
      </w:r>
      <w:proofErr w:type="spellEnd"/>
      <w:proofErr w:type="gramEnd"/>
      <w:r>
        <w:rPr>
          <w:sz w:val="28"/>
          <w:szCs w:val="28"/>
        </w:rPr>
        <w:t xml:space="preserve"> комиссией;</w:t>
      </w:r>
    </w:p>
    <w:p w:rsidR="00285037" w:rsidRDefault="00285037">
      <w:pPr>
        <w:pStyle w:val="a3"/>
        <w:spacing w:before="28"/>
        <w:ind w:left="826"/>
        <w:rPr>
          <w:sz w:val="28"/>
          <w:szCs w:val="28"/>
        </w:rPr>
      </w:pPr>
      <w:r>
        <w:rPr>
          <w:sz w:val="28"/>
          <w:szCs w:val="28"/>
        </w:rPr>
        <w:t>- дети питаются классами на переменах, по графику приема пищи;</w:t>
      </w:r>
    </w:p>
    <w:p w:rsidR="00285037" w:rsidRDefault="00285037">
      <w:pPr>
        <w:pStyle w:val="a3"/>
        <w:spacing w:before="28"/>
        <w:ind w:left="826"/>
        <w:rPr>
          <w:sz w:val="28"/>
          <w:szCs w:val="28"/>
        </w:rPr>
      </w:pPr>
      <w:r>
        <w:rPr>
          <w:sz w:val="28"/>
          <w:szCs w:val="28"/>
        </w:rPr>
        <w:t>-двухнедельное меню составлено с учетом оптимального соотношения пищевой и энергетической ценности, суточной потребности организма ребенка в витаминах и микроэлементов, белков, жиров и углеводов.</w:t>
      </w:r>
    </w:p>
    <w:sectPr w:rsidR="00285037" w:rsidSect="00A03855">
      <w:type w:val="continuous"/>
      <w:pgSz w:w="12240" w:h="16860"/>
      <w:pgMar w:top="980" w:right="108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5E3"/>
    <w:multiLevelType w:val="hybridMultilevel"/>
    <w:tmpl w:val="9CE0A8C2"/>
    <w:lvl w:ilvl="0" w:tplc="A600EFBC">
      <w:numFmt w:val="bullet"/>
      <w:lvlText w:val="-"/>
      <w:lvlJc w:val="left"/>
      <w:pPr>
        <w:ind w:left="813" w:hanging="182"/>
      </w:pPr>
      <w:rPr>
        <w:rFonts w:hint="default"/>
        <w:w w:val="96"/>
        <w:lang w:val="ru-RU" w:eastAsia="en-US" w:bidi="ar-SA"/>
      </w:rPr>
    </w:lvl>
    <w:lvl w:ilvl="1" w:tplc="BE3C9992">
      <w:numFmt w:val="bullet"/>
      <w:lvlText w:val="•"/>
      <w:lvlJc w:val="left"/>
      <w:pPr>
        <w:ind w:left="1754" w:hanging="182"/>
      </w:pPr>
      <w:rPr>
        <w:rFonts w:hint="default"/>
        <w:lang w:val="ru-RU" w:eastAsia="en-US" w:bidi="ar-SA"/>
      </w:rPr>
    </w:lvl>
    <w:lvl w:ilvl="2" w:tplc="FAF8BC58">
      <w:numFmt w:val="bullet"/>
      <w:lvlText w:val="•"/>
      <w:lvlJc w:val="left"/>
      <w:pPr>
        <w:ind w:left="2688" w:hanging="182"/>
      </w:pPr>
      <w:rPr>
        <w:rFonts w:hint="default"/>
        <w:lang w:val="ru-RU" w:eastAsia="en-US" w:bidi="ar-SA"/>
      </w:rPr>
    </w:lvl>
    <w:lvl w:ilvl="3" w:tplc="18AAA3B2">
      <w:numFmt w:val="bullet"/>
      <w:lvlText w:val="•"/>
      <w:lvlJc w:val="left"/>
      <w:pPr>
        <w:ind w:left="3622" w:hanging="182"/>
      </w:pPr>
      <w:rPr>
        <w:rFonts w:hint="default"/>
        <w:lang w:val="ru-RU" w:eastAsia="en-US" w:bidi="ar-SA"/>
      </w:rPr>
    </w:lvl>
    <w:lvl w:ilvl="4" w:tplc="795EAFA4">
      <w:numFmt w:val="bullet"/>
      <w:lvlText w:val="•"/>
      <w:lvlJc w:val="left"/>
      <w:pPr>
        <w:ind w:left="4556" w:hanging="182"/>
      </w:pPr>
      <w:rPr>
        <w:rFonts w:hint="default"/>
        <w:lang w:val="ru-RU" w:eastAsia="en-US" w:bidi="ar-SA"/>
      </w:rPr>
    </w:lvl>
    <w:lvl w:ilvl="5" w:tplc="D952D12C">
      <w:numFmt w:val="bullet"/>
      <w:lvlText w:val="•"/>
      <w:lvlJc w:val="left"/>
      <w:pPr>
        <w:ind w:left="5490" w:hanging="182"/>
      </w:pPr>
      <w:rPr>
        <w:rFonts w:hint="default"/>
        <w:lang w:val="ru-RU" w:eastAsia="en-US" w:bidi="ar-SA"/>
      </w:rPr>
    </w:lvl>
    <w:lvl w:ilvl="6" w:tplc="310E51EE">
      <w:numFmt w:val="bullet"/>
      <w:lvlText w:val="•"/>
      <w:lvlJc w:val="left"/>
      <w:pPr>
        <w:ind w:left="6424" w:hanging="182"/>
      </w:pPr>
      <w:rPr>
        <w:rFonts w:hint="default"/>
        <w:lang w:val="ru-RU" w:eastAsia="en-US" w:bidi="ar-SA"/>
      </w:rPr>
    </w:lvl>
    <w:lvl w:ilvl="7" w:tplc="90A8E1AC">
      <w:numFmt w:val="bullet"/>
      <w:lvlText w:val="•"/>
      <w:lvlJc w:val="left"/>
      <w:pPr>
        <w:ind w:left="7358" w:hanging="182"/>
      </w:pPr>
      <w:rPr>
        <w:rFonts w:hint="default"/>
        <w:lang w:val="ru-RU" w:eastAsia="en-US" w:bidi="ar-SA"/>
      </w:rPr>
    </w:lvl>
    <w:lvl w:ilvl="8" w:tplc="2A36C56E">
      <w:numFmt w:val="bullet"/>
      <w:lvlText w:val="•"/>
      <w:lvlJc w:val="left"/>
      <w:pPr>
        <w:ind w:left="8292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46376397"/>
    <w:multiLevelType w:val="hybridMultilevel"/>
    <w:tmpl w:val="D9A4E8EE"/>
    <w:lvl w:ilvl="0" w:tplc="6A3626B2">
      <w:start w:val="1"/>
      <w:numFmt w:val="decimal"/>
      <w:lvlText w:val="%1."/>
      <w:lvlJc w:val="left"/>
      <w:pPr>
        <w:ind w:left="828" w:hanging="376"/>
        <w:jc w:val="left"/>
      </w:pPr>
      <w:rPr>
        <w:rFonts w:hint="default"/>
        <w:w w:val="102"/>
        <w:lang w:val="ru-RU" w:eastAsia="en-US" w:bidi="ar-SA"/>
      </w:rPr>
    </w:lvl>
    <w:lvl w:ilvl="1" w:tplc="CEB0ED36">
      <w:numFmt w:val="bullet"/>
      <w:lvlText w:val="-"/>
      <w:lvlJc w:val="left"/>
      <w:pPr>
        <w:ind w:left="1005" w:hanging="185"/>
      </w:pPr>
      <w:rPr>
        <w:rFonts w:hint="default"/>
        <w:w w:val="96"/>
        <w:lang w:val="ru-RU" w:eastAsia="en-US" w:bidi="ar-SA"/>
      </w:rPr>
    </w:lvl>
    <w:lvl w:ilvl="2" w:tplc="B4F6D710">
      <w:numFmt w:val="bullet"/>
      <w:lvlText w:val="•"/>
      <w:lvlJc w:val="left"/>
      <w:pPr>
        <w:ind w:left="2017" w:hanging="185"/>
      </w:pPr>
      <w:rPr>
        <w:rFonts w:hint="default"/>
        <w:lang w:val="ru-RU" w:eastAsia="en-US" w:bidi="ar-SA"/>
      </w:rPr>
    </w:lvl>
    <w:lvl w:ilvl="3" w:tplc="166A4B38">
      <w:numFmt w:val="bullet"/>
      <w:lvlText w:val="•"/>
      <w:lvlJc w:val="left"/>
      <w:pPr>
        <w:ind w:left="3035" w:hanging="185"/>
      </w:pPr>
      <w:rPr>
        <w:rFonts w:hint="default"/>
        <w:lang w:val="ru-RU" w:eastAsia="en-US" w:bidi="ar-SA"/>
      </w:rPr>
    </w:lvl>
    <w:lvl w:ilvl="4" w:tplc="25408F4A">
      <w:numFmt w:val="bullet"/>
      <w:lvlText w:val="•"/>
      <w:lvlJc w:val="left"/>
      <w:pPr>
        <w:ind w:left="4053" w:hanging="185"/>
      </w:pPr>
      <w:rPr>
        <w:rFonts w:hint="default"/>
        <w:lang w:val="ru-RU" w:eastAsia="en-US" w:bidi="ar-SA"/>
      </w:rPr>
    </w:lvl>
    <w:lvl w:ilvl="5" w:tplc="932EDC50">
      <w:numFmt w:val="bullet"/>
      <w:lvlText w:val="•"/>
      <w:lvlJc w:val="left"/>
      <w:pPr>
        <w:ind w:left="5071" w:hanging="185"/>
      </w:pPr>
      <w:rPr>
        <w:rFonts w:hint="default"/>
        <w:lang w:val="ru-RU" w:eastAsia="en-US" w:bidi="ar-SA"/>
      </w:rPr>
    </w:lvl>
    <w:lvl w:ilvl="6" w:tplc="AB6253A0">
      <w:numFmt w:val="bullet"/>
      <w:lvlText w:val="•"/>
      <w:lvlJc w:val="left"/>
      <w:pPr>
        <w:ind w:left="6088" w:hanging="185"/>
      </w:pPr>
      <w:rPr>
        <w:rFonts w:hint="default"/>
        <w:lang w:val="ru-RU" w:eastAsia="en-US" w:bidi="ar-SA"/>
      </w:rPr>
    </w:lvl>
    <w:lvl w:ilvl="7" w:tplc="94866D14">
      <w:numFmt w:val="bullet"/>
      <w:lvlText w:val="•"/>
      <w:lvlJc w:val="left"/>
      <w:pPr>
        <w:ind w:left="7106" w:hanging="185"/>
      </w:pPr>
      <w:rPr>
        <w:rFonts w:hint="default"/>
        <w:lang w:val="ru-RU" w:eastAsia="en-US" w:bidi="ar-SA"/>
      </w:rPr>
    </w:lvl>
    <w:lvl w:ilvl="8" w:tplc="17CEB89C">
      <w:numFmt w:val="bullet"/>
      <w:lvlText w:val="•"/>
      <w:lvlJc w:val="left"/>
      <w:pPr>
        <w:ind w:left="8124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31F2"/>
    <w:rsid w:val="00285037"/>
    <w:rsid w:val="00891205"/>
    <w:rsid w:val="00A03855"/>
    <w:rsid w:val="00A131F2"/>
    <w:rsid w:val="00B93F40"/>
    <w:rsid w:val="00BF12B9"/>
    <w:rsid w:val="00F6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E31B"/>
  <w15:docId w15:val="{D7A58FFB-6AD9-4EA9-A19B-D404941F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385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03855"/>
    <w:pPr>
      <w:ind w:left="119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855"/>
    <w:pPr>
      <w:ind w:left="813"/>
    </w:pPr>
    <w:rPr>
      <w:sz w:val="31"/>
      <w:szCs w:val="31"/>
    </w:rPr>
  </w:style>
  <w:style w:type="paragraph" w:styleId="a4">
    <w:name w:val="Title"/>
    <w:basedOn w:val="a"/>
    <w:uiPriority w:val="1"/>
    <w:qFormat/>
    <w:rsid w:val="00A03855"/>
    <w:pPr>
      <w:spacing w:before="73"/>
      <w:ind w:left="698" w:right="743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A03855"/>
    <w:pPr>
      <w:ind w:left="813" w:hanging="377"/>
    </w:pPr>
  </w:style>
  <w:style w:type="paragraph" w:customStyle="1" w:styleId="TableParagraph">
    <w:name w:val="Table Paragraph"/>
    <w:basedOn w:val="a"/>
    <w:uiPriority w:val="1"/>
    <w:qFormat/>
    <w:rsid w:val="00A0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2021-12-16T08:37:00Z</dcterms:created>
  <dcterms:modified xsi:type="dcterms:W3CDTF">2021-12-17T06:31:00Z</dcterms:modified>
</cp:coreProperties>
</file>